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82" w:type="dxa"/>
        <w:tblInd w:w="96" w:type="dxa"/>
        <w:tblLayout w:type="fixed"/>
        <w:tblLook w:val="04A0"/>
      </w:tblPr>
      <w:tblGrid>
        <w:gridCol w:w="3100"/>
        <w:gridCol w:w="4040"/>
        <w:gridCol w:w="980"/>
        <w:gridCol w:w="823"/>
        <w:gridCol w:w="484"/>
        <w:gridCol w:w="933"/>
        <w:gridCol w:w="440"/>
        <w:gridCol w:w="127"/>
        <w:gridCol w:w="284"/>
        <w:gridCol w:w="992"/>
        <w:gridCol w:w="1276"/>
        <w:gridCol w:w="1417"/>
        <w:gridCol w:w="86"/>
      </w:tblGrid>
      <w:tr w:rsidR="009A4FB6" w:rsidRPr="00606908" w:rsidTr="009A4FB6">
        <w:trPr>
          <w:gridAfter w:val="1"/>
          <w:wAfter w:w="86" w:type="dxa"/>
          <w:trHeight w:val="1410"/>
        </w:trPr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A4FB6" w:rsidRPr="00606908" w:rsidRDefault="009A4FB6" w:rsidP="009211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Приложение № 2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br/>
              <w:t>к решению Совета депутатов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br/>
              <w:t>городского округа Электросталь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br/>
              <w:t>Московской области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92110F" w:rsidRPr="007F7401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от </w:t>
            </w:r>
            <w:r w:rsidR="0092110F" w:rsidRPr="007F7401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28.02.2024 </w:t>
            </w:r>
            <w:r w:rsidR="0092110F" w:rsidRPr="007F7401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</w:t>
            </w:r>
            <w:r w:rsidR="0092110F" w:rsidRPr="007F7401">
              <w:rPr>
                <w:rFonts w:ascii="Arial" w:hAnsi="Arial" w:cs="Arial"/>
                <w:i/>
                <w:sz w:val="20"/>
                <w:szCs w:val="20"/>
                <w:u w:val="single"/>
              </w:rPr>
              <w:t>№324/49</w:t>
            </w:r>
          </w:p>
        </w:tc>
      </w:tr>
      <w:tr w:rsidR="009A4FB6" w:rsidRPr="00606908" w:rsidTr="009A4FB6">
        <w:trPr>
          <w:gridAfter w:val="1"/>
          <w:wAfter w:w="86" w:type="dxa"/>
          <w:trHeight w:val="1281"/>
        </w:trPr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"Приложение № 2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br/>
              <w:t>к решению Совета депутатов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br/>
              <w:t>городского округа Электросталь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br/>
              <w:t>Московской области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от 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21.12.2023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№ 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312/47"</w:t>
            </w:r>
          </w:p>
        </w:tc>
      </w:tr>
      <w:tr w:rsidR="009A4FB6" w:rsidRPr="00606908" w:rsidTr="009A4FB6">
        <w:trPr>
          <w:trHeight w:val="861"/>
        </w:trPr>
        <w:tc>
          <w:tcPr>
            <w:tcW w:w="1498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Распределение  бюджетных ассигнований   по разделам, подразделам, целевым  статьям ( муниципальным программам  и непрограммным направлениям деятельности), группам и подгруппам  видов расходов классификации расходов  бюджета  городского округа Электросталь Московской области на 2024 и на плановый период  2025 и 2026 годов</w:t>
            </w:r>
          </w:p>
        </w:tc>
      </w:tr>
      <w:tr w:rsidR="009A4FB6" w:rsidRPr="00606908" w:rsidTr="009A4FB6">
        <w:trPr>
          <w:trHeight w:val="390"/>
        </w:trPr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(тыс.руб.)</w:t>
            </w:r>
          </w:p>
        </w:tc>
      </w:tr>
      <w:tr w:rsidR="009A4FB6" w:rsidRPr="00606908" w:rsidTr="009A4FB6">
        <w:trPr>
          <w:trHeight w:val="522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расходов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t>на</w:t>
            </w: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 2024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t>на</w:t>
            </w: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 2025 год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t>на</w:t>
            </w: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 2026 год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897 476,0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664 986,2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632 327,5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7 637,0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7 237,9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7 474,3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7 637,0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7 237,9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7 474,3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4 361,4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4 597,8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4 172,9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3 906,8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4 046,8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4 172,9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3 906,8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4 046,8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454,6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551,0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454,6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551,0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207 188,0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142 280,1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138 178,8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"Социальная защита населения"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6 616,0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6 663,0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6 701,0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0450000000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6 616,0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6 663,0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6 701,0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0450300000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6 616,0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6 663,0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6 701,0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0450360680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6 616,0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6 663,0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6 701,0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0450360680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0450360680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0450360680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1 330,5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1 368,5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0450360680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1 330,5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1 368,5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200 572,0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135 617,1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131 477,8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</w:tr>
      <w:tr w:rsidR="009A4FB6" w:rsidRPr="00606908" w:rsidTr="009A4FB6">
        <w:trPr>
          <w:trHeight w:val="114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</w:tr>
      <w:tr w:rsidR="009A4FB6" w:rsidRPr="00606908" w:rsidTr="009A4FB6">
        <w:trPr>
          <w:trHeight w:val="114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1 027,0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199 545,0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134 590,1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130 450,8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199 545,0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134 590,1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130 450,8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администрации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199 545,0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134 590,1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130 450,8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195 610,0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131 217,1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126 933,8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195 610,0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131 217,1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126 933,8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3 885,0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3 323,0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3 467,0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3 885,0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3 323,0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3 467,0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48 560,9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46 909,3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47 527,0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40 063,9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38 856,3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39 211,0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40 063,9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38 856,3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39 211,0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40 063,9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38 856,3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39 211,0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финансового органа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40 063,9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38 856,3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39 211,0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38 787,1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38 777,1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38 777,1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38 787,1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38 777,1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38 777,1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1 276,9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79,3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433,9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1 276,9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79,3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433,9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8 497,0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8 053,0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8 316,0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контрольно-счетной палаты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8 497,0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8 053,0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8 316,0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7 956,1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7 851,0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8 079,0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7 956,1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7 851,0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8 079,0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202,0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237,0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202,0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237,0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Резервный фонд администрации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601 997,6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461 794,9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432 383,4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"Образование"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367 616,6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308 793,0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310 057,3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86 417,4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77 180,0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79 464,1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42 539,9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39 394,4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41 648,5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42 539,9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39 394,4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41 648,5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41 529,9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38 384,4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40 638,5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41 529,9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38 384,4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40 638,5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</w:tr>
      <w:tr w:rsidR="009A4FB6" w:rsidRPr="00606908" w:rsidTr="009A4FB6">
        <w:trPr>
          <w:trHeight w:val="114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3 985,0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3 985,0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3 985,0</w:t>
            </w:r>
          </w:p>
        </w:tc>
      </w:tr>
      <w:tr w:rsidR="009A4FB6" w:rsidRPr="00606908" w:rsidTr="009A4FB6">
        <w:trPr>
          <w:trHeight w:val="114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3 985,0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3 985,0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3 985,0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3 677,0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3 677,0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3 677,0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3 677,0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3 677,0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3 677,0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39 892,5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33 800,6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33 830,6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1210400130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39 892,5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33 800,6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33 830,6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1210400130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36 797,0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32 520,6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32 520,6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1210400130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36 797,0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32 520,6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32 520,6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1210400130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3 095,5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1 280,0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1 310,0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1210400130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3 095,5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1 280,0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1 310,0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281 199,2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231 613,0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230 593,2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281 199,2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231 613,0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230 593,2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администрации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2 145,0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2 050,0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2 145,0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2 050,0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2 145,0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2 050,0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Взносы в общественные организации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358,0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358,0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358,0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20 472,1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17 020,2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17 074,1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18 777,2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15 601,5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15 653,8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18 777,2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15 601,5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15 653,8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1 417,0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1 418,5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1 417,0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1 418,5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90 686,0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80 491,3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78 149,8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79 753,4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69 872,5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67 043,5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79 753,4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69 872,5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67 043,5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10 522,3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10 219,6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10 709,9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10 522,3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10 219,6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10 709,9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399,2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396,4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399,2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396,4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161 870,3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126 515,8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127 850,5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136 651,1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109 065,0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108 955,7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136 651,1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109 065,0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108 955,7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24 528,3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16 810,6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18 208,9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24 528,3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16 810,6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18 208,9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9,4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9,4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631,6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676,5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631,6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676,5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23 060,8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21 860,8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20 420,4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23 060,3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21 860,3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17 560,3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20 700,0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16 400,0</w:t>
            </w:r>
          </w:p>
        </w:tc>
      </w:tr>
      <w:tr w:rsidR="009A4FB6" w:rsidRPr="00606908" w:rsidTr="009A4FB6">
        <w:trPr>
          <w:trHeight w:val="204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1310100820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20 700,0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16 400,0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1310100820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20 700,0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16 400,0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1310100820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20 700,0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16 400,0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1310700000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1310700660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1310700660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1310700660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2 860,1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2 860,1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1360451200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2 860,1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1360451200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2 860,1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1360451200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2 860,1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"Цифровое муниципальное образование"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113 719,0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99 512,8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97 803,7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1510200000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</w:tr>
      <w:tr w:rsidR="009A4FB6" w:rsidRPr="00606908" w:rsidTr="009A4FB6">
        <w:trPr>
          <w:trHeight w:val="13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1510280860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1510280860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1510280860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112 874,0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98 634,8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96 889,7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1530100000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112 874,0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98 634,8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96 889,7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112 874,0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98 634,8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96 889,7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98 622,2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85 193,8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83 537,0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98 622,2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85 193,8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83 537,0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14 189,8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13 376,5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13 285,6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14 189,8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13 376,5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13 285,6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67,1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67,1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95 773,2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29 800,3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2 274,0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5 962,8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5 962,8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5 962,8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государственных (муниципальных) функций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1 288,0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674,0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9900004000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88 310,5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26 912,3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9900004000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88 310,5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26 912,3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9900004000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88 310,5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26 912,3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12 668,0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12 599,8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13 805,2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12 102,0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12 524,8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13 205,2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12 102,0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12 524,8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13 205,2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12 102,0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12 524,8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13 205,2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12 102,0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12 524,8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13 205,2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1360351180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12 102,0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12 524,8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13 205,2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1360351180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11 622,1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11 479,6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12 160,0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1360351180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11 622,1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11 479,6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12 160,0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1360351180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1 045,2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1 045,2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1360351180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1 045,2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1 045,2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1250100720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1250100720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1250100720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112 366,3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84 414,9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82 525,6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2 690,2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2 715,2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2 690,2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2 715,2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205,0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0830200700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0830200700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0830200700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0830300670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0830300670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0830300670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2 510,2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75 194,3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66 910,2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68 875,7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75 194,3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66 910,2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68 875,7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9 568,2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3 357,3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"Эксплуатация Системы-112 на территории муниципального образования"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3 238,5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144,9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Содержание и развитие Системы-112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0820101850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3 238,5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144,9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0820101850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3 238,5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144,9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0820101850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3 238,5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144,9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0820200340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0820200340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0820200340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9A4FB6" w:rsidRPr="00606908" w:rsidTr="009A4FB6">
        <w:trPr>
          <w:trHeight w:val="114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мероприятий по подготовке населения, специалистов и должностных лиц в области гражданской обороны,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0820300340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0820300340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0820300340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"Организация деятельности аварийно-спасательных формирований на территории муниципального образования Московской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6 164,7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3 168,9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4 519,2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0820400710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6 164,7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3 168,9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4 519,2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0820400710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6 164,7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3 168,9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4 519,2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0820400710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6 164,7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3 168,9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4 519,2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5 056,5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5 030,0</w:t>
            </w:r>
          </w:p>
        </w:tc>
      </w:tr>
      <w:tr w:rsidR="009A4FB6" w:rsidRPr="00606908" w:rsidTr="009A4FB6">
        <w:trPr>
          <w:trHeight w:val="15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5 056,5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5 030,0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0830100690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5 056,5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5 030,0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0830100690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5 056,5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5 030,0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0830100690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5 056,5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5 030,0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0840000000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1 895,0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1 930,0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0840100000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1 895,0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1 930,0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0840100360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1 895,0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1 930,0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0840100360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0840100360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0840100360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2 494,7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1 808,0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0840100360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2 494,7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1 808,0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0850000000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305,0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0850100000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305,0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0850100730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305,0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0850100730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305,0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0850100730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305,0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57 794,7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56 346,4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56 846,7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57 794,7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56 346,4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56 846,7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57 794,7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56 346,4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56 846,7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57 248,7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56 320,4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56 290,7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57 248,7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56 320,4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56 290,7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530,0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530,0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34 067,8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14 814,6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10 934,7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34 067,8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14 814,6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10 934,7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33 657,8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14 514,6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10 634,7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0810200780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0810200780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0810200780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31 539,1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14 484,6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10 334,7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0810400900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31 539,1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14 484,6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10 334,7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0810400900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31 539,1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14 484,6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10 334,7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0810400900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31 539,1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14 484,6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10 334,7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0820500000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0820500340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0820500340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0820500340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526 728,2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273 068,4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303 042,9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сельского хозяйства"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0640000000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0640100000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0640160870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0640160870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0640160870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"Экология и окружающая среда"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лесного хозяйства"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0740000000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0740100000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использования, охраны, защиты, воспроизводства городских лесов, лесов особо охраняемых природных территорий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0740100640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0740100640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0740100640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"Пассажирский транспорт общего пользования"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1410200000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1410200280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1410200280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1410200280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496 824,7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255 847,9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284 960,9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393 346,2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210 225,0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239 338,0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"Дороги Подмосковья"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393 346,2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210 225,0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239 338,0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"Строительство и реконструкция автомобильных дорог местного значения"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транспортной инфраструктурой земельных участков, предоставленных многодетным семьям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1420201950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1420201950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1420201950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383 346,2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210 225,0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239 338,0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181 530,0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149 281,0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140 549,0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167 330,0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149 081,0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140 349,0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167 330,0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149 081,0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140 349,0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обеспечению безопасности дорожного движения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23 745,2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9 937,2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9 937,2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13 808,0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13 808,0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1420480240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178 071,0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47 944,0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85 789,0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1420480240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178 071,0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47 944,0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85 789,0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1420480240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178 071,0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47 944,0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85 789,0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103 478,5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45 622,9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45 622,9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103 478,5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45 622,9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45 622,9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31 142,4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Ямочный ремонт асфальтового покрытия дворовых территорий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1720182890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31 142,4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1720182890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31 142,4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1720182890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31 142,4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172F200000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72 336,1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Ремонт дворовых территорий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172F282740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72 336,1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172F282740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72 336,1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172F282740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72 336,1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9 580,4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8 726,5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9 438,0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"Цифровое муниципальное образование"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9 580,4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8 726,5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9 438,0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9 580,4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8 726,5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9 438,0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"Информационная инфраструктура"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4 604,7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4 025,5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4 687,0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Развитие информационной инфраструктуры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4 604,7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4 025,5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4 687,0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4 604,7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4 025,5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4 687,0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4 604,7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4 025,5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4 687,0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"Информационная безопасность"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495,0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495,0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495,0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495,0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"Цифровое государственное управление"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3 825,7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3 831,0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3 876,0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Цифровое государственное управление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3 825,7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3 831,0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3 876,0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3 825,7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3 831,0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3 876,0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3 825,7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3 831,0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3 876,0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"Цифровая культура"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Цифровая культура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1520401180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1520401180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1520401180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16 795,1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4 969,0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5 119,0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2 969,0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3 119,0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2 969,0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3 119,0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"Развитие похоронного дела"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0810700000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2 969,0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3 119,0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ритуальных услуг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0810700480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3 336,1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0810700480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3 336,1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0810700480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3 336,1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0810762820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0810762820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0810762820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"Предпринимательство"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1130200000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Содействие развитию малого и среднего предпринимательства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1130200750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1130200750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1130200750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1210200790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1210200790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1210200790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2 075 281,8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1 177 667,4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2 625 505,2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173 025,6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20 102,4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298 260,6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64 078,0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20 102,4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1 603,6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64 078,0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20 102,4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1 603,6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64 078,0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20 102,4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1 603,6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17 887,3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475,0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17 887,3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475,0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17 887,3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475,0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46 190,7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19 627,4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1 128,6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46 190,7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19 627,4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1 128,6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46 190,7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19 627,4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1 128,6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Ремонт подъездов в многоквартирных домах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1720380950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1720380950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1720380950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95 147,6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296 657,0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49 603,9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1920200000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непригодного для проживания жилищного фонда, признанного аварийными до 01.01.2017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1920277485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1920277485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1920277485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192F300000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45 103,9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192F3S7485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45 103,9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192F3S7485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45 103,9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192F3S7485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45 103,9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1940000000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45 543,7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296 657,0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1940100000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45 543,7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296 657,0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фонда, признанного таковым после 1 января 2017 года, за счет средств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1940179605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16 242,0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11 857,0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1940179605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16 242,0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11 857,0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1940179605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16 242,0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11 857,0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19401S9605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29 301,7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284 800,0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19401S9605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29 301,7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284 800,0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19401S9605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29 301,7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284 800,0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601 149,7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223 264,7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211 104,5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479 466,6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223 264,7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211 104,5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"Чистая вода"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71 468,2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11 920,5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920,0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1010200000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71 468,2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11 920,5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920,0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Содержание и ремонт шахтных колодцев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1010201540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881,0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920,0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1010201540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881,0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920,0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1010201540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881,0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920,0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объектов водоснабжения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10102S4090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11 039,5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10102S4090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11 039,5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10102S4090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11 039,5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"Системы водоотведения"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31 080,0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31 080,0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1020100190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31 080,0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1020100190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31 080,0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1020100190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31 080,0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373 997,4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208 423,1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209 228,2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"Строительство, реконструкция, капитальный ремонт объектов теплоснабжения на территории муниципальных образований Московской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объектов теплоснабжения за счет средств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1030174730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1030174730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1030174730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"Строительство, реконструкция, капитальный ремонт сетей водоснабжения, водоотведения, теплоснабжения муниципальной собственности"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199 596,9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11 100,0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1030200190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158 750,0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1030200190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158 750,0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1030200190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158 750,0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 в рамках введенного режима функционирования "Чрезвычайная ситуация")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1030200191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40 846,9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1030200191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40 846,9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1030200191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40 846,9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сетей водоснабжения, водоотведения, теплоснабжения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10302S0320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11 100,0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10302S0320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11 100,0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10302S0320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11 100,0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136 800,5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207 823,1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197 528,2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инженерной инфраструктуры на территории военных городков за счет средств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1030374460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338,6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1030374460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338,6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1030374460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338,6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10303S0300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28 275,8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10303S0300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28 275,8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10303S0300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28 275,8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10303S4460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136 800,5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178 947,4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197 189,6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10303S4460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136 800,5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178 947,4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197 189,6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10303S4460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136 800,5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178 947,4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197 189,6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проектов по строительству, реконструкции, модернизации объектов коммунальной инфраструктуры с использованием финансовых инструментов "Инфраструктурного меню"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114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ресурсоснабжающим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1030401300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1030401300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1030401300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1030500000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1030500190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1030500190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1030500190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956,3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956,3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1070100190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956,3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1070100190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956,3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1070100190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956,3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121 683,1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за счет средств резервного фонда Правительства Московской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9900007710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121 683,1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9900007710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121 683,1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9900007710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121 683,1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1 255 810,8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889 004,4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2 070 785,1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сельского хозяйства"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0620101280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0620101280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0620101280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59 625,7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23 415,0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14 984,0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59 625,7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23 415,0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14 984,0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"Развитие похоронного дела"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0810700000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59 625,7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23 415,0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14 984,0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Содержание мест захоронения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0810700590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59 625,7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23 415,0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14 984,0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0810700590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59 625,7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23 415,0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14 984,0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0810700590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59 625,7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23 415,0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14 984,0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1 195 311,3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864 782,4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2 054 960,1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"Комфортная городская среда"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9 743,8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119 548,0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1 467 060,0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9 743,8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852 000,0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1710101340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1710101340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1710101340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1710182630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1710182630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1710182630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 лесопарковых зон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17101S3730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852 000,0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17101S3730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852 000,0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17101S3730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852 000,0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171F200000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119 548,0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615 060,0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171F255555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119 548,0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171F255555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119 548,0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171F255555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119 548,0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171F255559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615 060,0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171F255559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615 060,0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171F255559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615 060,0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1 185 567,5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745 234,4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587 900,1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1 185 567,5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745 234,4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587 900,1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Содержание территорий в нормативном состоянии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1720100620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25 725,3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1720100620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25 725,3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1720100620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25 725,3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Комплексное благоустройство дворовых территорий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1720101330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1720101330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1720101330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наружного освещения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1720101480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107 770,7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70 737,0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58 880,0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1720101480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13 120,7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1720101480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13 120,7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1720101480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94 650,0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70 737,0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58 880,0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1720101480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94 650,0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70 737,0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58 880,0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общественных работ, субботников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1720101490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1720101490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1720101490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Модернизация асфальтовых и иных покрытий с дополнительным благоустройством на дворовых территориях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91 615,9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82 607,9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91 615,9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82 607,9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91 615,9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82 607,9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43 299,4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35 291,4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43 299,4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35 291,4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43 299,4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35 291,4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Замена и модернизация детских игровых площадок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1720101940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61 599,1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51 591,1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29 273,1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1720101940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61 599,1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51 591,1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29 273,1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1720101940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61 599,1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51 591,1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29 273,1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1720106242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661 404,4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430 238,8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474 978,8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1720106242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661 404,4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430 238,8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474 978,8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1720106242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661 404,4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430 238,8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474 978,8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1720171360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1720171360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1720171360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Создание и ремонт пешеходных коммуникаций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1720181870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33 587,8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1720181870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33 587,8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1720181870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33 587,8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45 295,6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45 296,0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45 355,0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44 090,6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44 091,0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44 150,0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42 927,6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42 928,0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42 987,0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42 927,6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42 928,0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42 987,0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42 927,6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42 928,0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42 987,0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41 873,3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41 873,3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41 843,3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41 873,3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41 873,3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41 843,3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1 054,3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1 054,7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1 143,7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1 054,3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1 054,7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1 143,7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1080000000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1 163,0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1 163,0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1080200000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1 163,0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1 163,0</w:t>
            </w:r>
          </w:p>
        </w:tc>
      </w:tr>
      <w:tr w:rsidR="009A4FB6" w:rsidRPr="00606908" w:rsidTr="009A4FB6">
        <w:trPr>
          <w:trHeight w:val="114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1080261930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1 163,0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1 163,0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1080261930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1 094,0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1 094,0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1080261930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1 094,0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1 094,0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1080261930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1080261930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Cоздание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1720162670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1720162670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1720162670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16 332,5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77 947,1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3 200 857,6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3 186 283,7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3 186 283,7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"Системы водоотведения"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3 186 283,7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3 186 283,7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объектов очистки сточных вод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10201S4020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3 186 283,7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10201S4020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3 186 283,7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10201S4020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3 186 283,7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"Экология и окружающая среда"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окружающей среды"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0710100000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0710100370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0710100370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0710100370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15 392,5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13 704,5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13 633,9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"Экология и окружающая среда"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15 392,5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13 704,5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13 633,9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лесного хозяйства"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0740000000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0740100000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</w:tr>
      <w:tr w:rsidR="009A4FB6" w:rsidRPr="00606908" w:rsidTr="009A4FB6">
        <w:trPr>
          <w:trHeight w:val="13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0740162050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0740162050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0740162050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"Ликвидация накопленного вреда окружающей среде"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13 472,0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13 401,4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10 684,4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10 611,4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деятельности по сбору,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0750100610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0750100610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0750100610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0750101460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11 892,4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10 204,4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10 131,4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0750101460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11 892,4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10 204,4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10 131,4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0750101460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11 892,4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10 204,4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10 131,4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"Эксплуатация закрытых полигонов твердых коммунальных отходов после завершения технической части рекультивации"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2 787,6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мероприятий, связанных с содержанием закрытых полигонов твердых коммунальных отходов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0750201720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2 787,6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0750201720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2 787,6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0750201720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2 787,6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4 178 644,0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3 625 449,8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3 560 678,2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706 012,0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706 012,0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706 012,0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"Образование"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706 012,0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706 012,0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706 012,0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706 012,0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706 012,0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706 012,0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704 293,0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704 293,0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704 293,0</w:t>
            </w:r>
          </w:p>
        </w:tc>
      </w:tr>
      <w:tr w:rsidR="009A4FB6" w:rsidRPr="00606908" w:rsidTr="009A4FB6">
        <w:trPr>
          <w:trHeight w:val="27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701 926,0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701 926,0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701 926,0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701 926,0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701 926,0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701 926,0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655 763,0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655 763,0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655 763,0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46 163,0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46 163,0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46 163,0</w:t>
            </w:r>
          </w:p>
        </w:tc>
      </w:tr>
      <w:tr w:rsidR="009A4FB6" w:rsidRPr="00606908" w:rsidTr="009A4FB6">
        <w:trPr>
          <w:trHeight w:val="24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1 717,0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0310163180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0310163180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0310163180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"Содействие занятости"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031P200000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</w:tr>
      <w:tr w:rsidR="009A4FB6" w:rsidRPr="00606908" w:rsidTr="009A4FB6">
        <w:trPr>
          <w:trHeight w:val="18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031P2S2330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031P2S2330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031P2S2330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3 014 763,2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2 476 993,7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2 411 612,5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"Образование"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3 014 763,2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2 476 993,7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2 411 612,5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3 013 263,2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2 476 993,7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2 411 612,5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2 495 193,7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2 359 421,2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2 294 981,3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0310100390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0310100390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0310100390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подвоза обучающихся к месту обучения в муниципальные общеобразовательные организации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0310102270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0310102270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0310102270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947 744,7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843 277,2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778 837,3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56 955,8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56 955,8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895 444,7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786 321,5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778 837,3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834 164,1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737 240,2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729 756,1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61 280,6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49 081,3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49 081,3</w:t>
            </w:r>
          </w:p>
        </w:tc>
      </w:tr>
      <w:tr w:rsidR="009A4FB6" w:rsidRPr="00606908" w:rsidTr="009A4FB6">
        <w:trPr>
          <w:trHeight w:val="27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1 431 829,0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1 431 829,0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1 431 829,0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1 431 829,0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1 431 829,0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1 431 829,0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1 342 021,0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1 342 021,0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1 342 021,0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89 808,0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89 808,0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89 808,0</w:t>
            </w:r>
          </w:p>
        </w:tc>
      </w:tr>
      <w:tr w:rsidR="009A4FB6" w:rsidRPr="00606908" w:rsidTr="009A4FB6">
        <w:trPr>
          <w:trHeight w:val="2249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15 750,0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15 750,0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15 750,0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15 750,0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15 750,0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15 750,0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0310163180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0310163180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0310163180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2 850,0</w:t>
            </w:r>
          </w:p>
        </w:tc>
      </w:tr>
      <w:tr w:rsidR="009A4FB6" w:rsidRPr="00606908" w:rsidTr="009A4FB6">
        <w:trPr>
          <w:trHeight w:val="40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03101R3031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51 820,0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51 715,0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51 715,0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03101R3031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51 820,0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51 715,0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51 715,0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03101R3031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48 506,2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48 407,9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48 407,9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03101R3031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3 313,8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3 307,1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3 307,1</w:t>
            </w:r>
          </w:p>
        </w:tc>
      </w:tr>
      <w:tr w:rsidR="009A4FB6" w:rsidRPr="00606908" w:rsidTr="009A4FB6">
        <w:trPr>
          <w:trHeight w:val="114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144 290,4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96 972,5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96 031,2</w:t>
            </w:r>
          </w:p>
        </w:tc>
      </w:tr>
      <w:tr w:rsidR="009A4FB6" w:rsidRPr="00606908" w:rsidTr="009A4FB6">
        <w:trPr>
          <w:trHeight w:val="114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0310262090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0310262090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0310262090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03102L3040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89 897,4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96 186,5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95 245,2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03102L3040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84 067,3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90 356,4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89 415,1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03102L3040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84 067,3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90 356,4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89 415,1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03102L3040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03102L3040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03102S2870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53 607,0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03102S2870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48 981,5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03102S2870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48 981,5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03102S2870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4 625,5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03102S2870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4 625,5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114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20 600,0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20 600,0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0310406050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0310406050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0310406050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</w:tr>
      <w:tr w:rsidR="009A4FB6" w:rsidRPr="00606908" w:rsidTr="009A4FB6">
        <w:trPr>
          <w:trHeight w:val="13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0310463190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0310463190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0310463190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9 895,4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9 895,4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9 895,4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0310463190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704,6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704,6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353 179,1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03108S2950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03108S2950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03108S2950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03108S3770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289 951,3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03108S3770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289 951,3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03108S3770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289 951,3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03108S3780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03108S3780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03108S3780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03108S3800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17 227,8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03108S3800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17 227,8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03108S3800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17 227,8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Мероприятия в сфере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0340100950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0340100950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0340100950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306 106,3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300 436,9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300 436,9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"Культура и туризм"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139 285,0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135 375,0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135 375,0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Стипендии в области образования, культуры и искусства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0240201110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0240201110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0240201110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образования в сфере культуры"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139 010,0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0260106260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0260106260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0260106260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82 100,0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82 100,0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82 100,0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0260106260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53 000,0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53 000,0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современных условий организации образовательного и учебно-производственного процесса"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Модернизация (развитие) материально-технической базы организаций дополнительного образования сферы культуры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0260301650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0260301650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0260301650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Проведение капитального ремонта, текущего ремонта организаций дополнительного образования сферы культуры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0260301660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0260301660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0260301660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пожарной безопасности и создание доступной среды"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Выполнение работ по обеспечению пожарной безопасности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0260401590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0260401590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0260401590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0260401590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"Образование"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166 821,3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165 061,9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165 061,9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30 892,0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30 892,0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30 892,0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30 892,0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30 892,0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30 892,0</w:t>
            </w:r>
          </w:p>
        </w:tc>
      </w:tr>
      <w:tr w:rsidR="009A4FB6" w:rsidRPr="00606908" w:rsidTr="009A4FB6">
        <w:trPr>
          <w:trHeight w:val="27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30 133,0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30 133,0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30 133,0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30 133,0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30 133,0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30 133,0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26 398,0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26 398,0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26 398,0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3 735,0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3 735,0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3 735,0</w:t>
            </w:r>
          </w:p>
        </w:tc>
      </w:tr>
      <w:tr w:rsidR="009A4FB6" w:rsidRPr="00606908" w:rsidTr="009A4FB6">
        <w:trPr>
          <w:trHeight w:val="24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759,0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135 929,3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134 169,9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134 169,9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Стипендии в области образования, культуры и искусства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0320101110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0320101110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0320101110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66 180,6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0320206060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66 180,6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0320206060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66 180,6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0320206060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54 551,8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52 792,5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52 792,5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0320206060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11 628,8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11 628,8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11 628,8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59 512,9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59 512,9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59 512,9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44 033,8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44 033,8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44 033,8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15 279,2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15 279,2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15 279,2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879,6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1 340,0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879,6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1 340,0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879,6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1 340,0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879,6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1 340,0</w:t>
            </w:r>
          </w:p>
        </w:tc>
      </w:tr>
      <w:tr w:rsidR="009A4FB6" w:rsidRPr="00606908" w:rsidTr="009A4FB6">
        <w:trPr>
          <w:trHeight w:val="18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879,6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1 340,0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879,6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1 340,0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879,6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1 340,0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45 136,2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34 896,2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34 896,2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45 136,2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34 896,2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34 896,2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"Молодежь Подмосковья"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4 339,7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4 339,7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4 339,7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1340100770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1340100770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1340100770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</w:tr>
      <w:tr w:rsidR="009A4FB6" w:rsidRPr="00606908" w:rsidTr="009A4FB6">
        <w:trPr>
          <w:trHeight w:val="13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медиасообществ"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осуществление мероприятий по профориентации и обеспечению занятости молодежи в городском округе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1340201510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1340201510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1340201510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40 796,5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40 796,5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1360106020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40 796,5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1360106020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40 796,5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1360106020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40 796,5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104 984,3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106 231,3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106 380,5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"Образование"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93 692,3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93 312,3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94 800,5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8 607,8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031EВ00000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8 607,8</w:t>
            </w:r>
          </w:p>
        </w:tc>
      </w:tr>
      <w:tr w:rsidR="009A4FB6" w:rsidRPr="00606908" w:rsidTr="009A4FB6">
        <w:trPr>
          <w:trHeight w:val="36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031EВ51791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8 607,8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031EВ51791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8 607,8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031EВ51791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6 678,8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6 678,8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8 074,9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031EВ51791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440,8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440,8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533,0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86 572,7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86 192,7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86 192,7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86 572,7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86 192,7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86 192,7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27 773,1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27 393,1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27 393,1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166,6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166,6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166,6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166,6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прочих учреждений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0340106080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0340106080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0340106080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"Социальная защита населения"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11 513,0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11 580,0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 Развитие системы отдыха и оздоровления детей"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11 513,0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11 580,0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0420300000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11 513,0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11 580,0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организации отдыха детей в каникулярное время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04203S2190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11 513,0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11 580,0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04203S2190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11 513,0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11 580,0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04203S2190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11 513,0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11 580,0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"Цифровое муниципальное образование"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1 406,0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1 406,0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"Цифровая образовательная среда"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152E400000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1 406,0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152E481690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1 406,0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152E481690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1 406,0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152E481690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1 406,0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273 610,4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249 468,4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234 173,1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255 684,1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231 562,1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216 246,8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"Культура и туризм"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255 684,1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231 562,1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216 246,8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музейного дела"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27 126,0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0220106130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0220106130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0220106130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музеев Московской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0220300000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Модернизация (развитие) материально-технической базы муниципальных музеев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0220301570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0220301570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0220301570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библиотечного дела"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68 079,5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67 890,3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38 315,6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67 879,5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67 890,3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38 315,6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0230106100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37 475,1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0230106100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37 475,1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0230106100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37 475,1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02301L5198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829,5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840,3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840,5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02301L5198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829,5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840,3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840,5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02301L5198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829,5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840,3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840,5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библиотек Московской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Проведение капитального ремонта, текущего ремонта и благоустройство территорий муниципальных библиотек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0230200440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0230200440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0230200440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148 650,9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133 178,1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146 559,9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209,0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209,0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Стипендии в области образования, культуры и искусства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0240201110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209,0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209,0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0240201110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209,0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209,0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0240201110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209,0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209,0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0240400000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121 698,0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108 316,3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121 698,0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0240400500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1 963,0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1 963,0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0240400500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1 963,0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1 963,0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0240400500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1 272,0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1 272,0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0240400500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691,0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691,0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0240406110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119 735,0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106 353,3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119 735,0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0240406110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119 735,0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106 353,3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119 735,0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0240406110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119 735,0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106 353,3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119 735,0</w:t>
            </w:r>
          </w:p>
        </w:tc>
      </w:tr>
      <w:tr w:rsidR="009A4FB6" w:rsidRPr="00606908" w:rsidTr="009A4FB6">
        <w:trPr>
          <w:trHeight w:val="114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театрально-концертных и культурно-досуговых учреждений"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0240500000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Выполнение работ по обеспечению пожарной безопасности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0240501590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0240501590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0240501590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0240600000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24 552,9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24 652,9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24 652,9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массового отдыха жителей городского округа в парках культуры и отдыха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0240601010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11 326,0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0240601010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11 326,0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0240601010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11 326,0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0240606170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13 226,9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0240606170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13 226,9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0240606170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13 226,9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0280000000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11 827,7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3 538,7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4 416,3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0280100000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11 827,7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3 538,7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4 416,3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0280100500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11 827,7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3 538,7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4 416,3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0280100500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11 827,7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3 538,7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4 416,3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0280100500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11 827,7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3 538,7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4 416,3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17 906,3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"Культура и туризм"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17 906,3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0280000000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17 906,3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0280100000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17 906,3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0280100130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17 906,3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0280100130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0280100130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0280100130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0280100130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115 033,8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105 088,0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94 516,7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8 603,1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"Социальная защита населения"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8 603,1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"Социальная поддержка граждан"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8 603,1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0411500000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8 603,1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8 603,1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8 603,1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8 603,1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10 338,0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7 447,0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"Здравоохранение"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0150000000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0150200000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0150200420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0150200420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0150200420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"Жилище"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9 858,0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6 967,0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0970000000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9 858,0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6 967,0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0970100000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9 858,0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6 967,0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09701S0190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9 858,0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6 967,0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09701S0190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9 858,0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6 967,0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09701S0190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9 858,0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6 967,0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96 092,7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96 060,0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78 521,7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"Образование"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35 384,0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"Жилище"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60 708,7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60 676,0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43 137,7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жильем молодых семей"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4 009,7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5 195,0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4 009,7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5 195,0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0920174970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0920174970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0920174970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09201L4970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5 195,0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09201L4970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5 195,0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09201L4970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5 195,0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56 699,0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55 481,0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39 630,0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0930100000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56 699,0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55 481,0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39 630,0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0930160820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21 033,0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39 629,0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0930160820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21 033,0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39 629,0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0930160820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21 033,0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39 629,0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0930163080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35 666,0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15 852,0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0930163080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35 666,0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15 852,0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0930163080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35 666,0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15 852,0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441 042,3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386 704,6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399 340,5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174 582,8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153 250,9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165 886,8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"Спорт"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174 582,8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153 250,9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165 886,8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физической культуры и спорта"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172 891,7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151 559,8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164 195,7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172 891,7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151 559,8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164 195,7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4 649,0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4 649,0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4 729,0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2 960,0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2 960,0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2 880,0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2 880,0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1 689,0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1 769,0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1 689,0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1 769,0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0510106140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168 242,7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146 910,9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159 466,8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0510106140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168 242,7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146 910,9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159 466,8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0510106140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168 242,7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146 910,9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159 466,8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0530100000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0530100570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0530100570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0530100570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"Спорт"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физической культуры и спорта"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"Спорт-норма жизни"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051P500000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051P5S2610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051P5S2610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051P5S2610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240 227,1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"Спорт"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240 227,1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"Подготовка спортивного резерва"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240 227,1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"Подготовка спортивных сборных команд"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0520100000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0520106150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0520106150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0520106150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9A4FB6" w:rsidRPr="00606908" w:rsidTr="009A4FB6">
        <w:trPr>
          <w:trHeight w:val="69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"Подготовка спортивного резерва учреждениями, реализующими дополнительные образовательные программы спортивной подготовки"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0520200000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17 677,1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05202S3980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17 677,1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05202S3980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17 677,1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05202S3980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17 677,1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"Спорт"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0530100000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0530100130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</w:tr>
      <w:tr w:rsidR="009A4FB6" w:rsidRPr="00606908" w:rsidTr="009A4FB6">
        <w:trPr>
          <w:trHeight w:val="91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0530100130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0530100130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0530100130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0530100130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2 359,0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9A4FB6" w:rsidRPr="00606908" w:rsidTr="009A4FB6">
        <w:trPr>
          <w:trHeight w:val="465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1230100000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1230100800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1230100800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9A4FB6" w:rsidRPr="00606908" w:rsidTr="009A4FB6">
        <w:trPr>
          <w:trHeight w:val="300"/>
        </w:trPr>
        <w:tc>
          <w:tcPr>
            <w:tcW w:w="7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1230100800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9A4FB6" w:rsidRPr="00606908" w:rsidTr="009A4FB6">
        <w:trPr>
          <w:trHeight w:val="300"/>
        </w:trPr>
        <w:tc>
          <w:tcPr>
            <w:tcW w:w="10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8 659 842,2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6 686 931,7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FB6" w:rsidRPr="00606908" w:rsidRDefault="009A4FB6" w:rsidP="009A4FB6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11 149 131,3</w:t>
            </w:r>
          </w:p>
        </w:tc>
      </w:tr>
    </w:tbl>
    <w:p w:rsidR="00D70677" w:rsidRPr="00243BE3" w:rsidRDefault="00D70677">
      <w:pPr>
        <w:rPr>
          <w:rFonts w:ascii="Arial" w:hAnsi="Arial" w:cs="Arial"/>
          <w:sz w:val="20"/>
          <w:szCs w:val="20"/>
        </w:rPr>
      </w:pPr>
    </w:p>
    <w:sectPr w:rsidR="00D70677" w:rsidRPr="00243BE3" w:rsidSect="00E847E2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381"/>
  <w:displayHorizontalDrawingGridEvery w:val="2"/>
  <w:characterSpacingControl w:val="doNotCompress"/>
  <w:compat/>
  <w:rsids>
    <w:rsidRoot w:val="00997256"/>
    <w:rsid w:val="0007789A"/>
    <w:rsid w:val="00091875"/>
    <w:rsid w:val="000B75AB"/>
    <w:rsid w:val="000E25AC"/>
    <w:rsid w:val="001359CE"/>
    <w:rsid w:val="001968EC"/>
    <w:rsid w:val="001F4ADD"/>
    <w:rsid w:val="00210ED9"/>
    <w:rsid w:val="00243BE3"/>
    <w:rsid w:val="002540A7"/>
    <w:rsid w:val="002F428D"/>
    <w:rsid w:val="00326CB7"/>
    <w:rsid w:val="003825D6"/>
    <w:rsid w:val="003E3B7C"/>
    <w:rsid w:val="00437BA0"/>
    <w:rsid w:val="00567145"/>
    <w:rsid w:val="0065214B"/>
    <w:rsid w:val="00655B44"/>
    <w:rsid w:val="007E70F6"/>
    <w:rsid w:val="007F2184"/>
    <w:rsid w:val="007F7401"/>
    <w:rsid w:val="00891320"/>
    <w:rsid w:val="008B4DD1"/>
    <w:rsid w:val="008B5074"/>
    <w:rsid w:val="009138CD"/>
    <w:rsid w:val="0092110F"/>
    <w:rsid w:val="00924B6B"/>
    <w:rsid w:val="00997256"/>
    <w:rsid w:val="009A4FB6"/>
    <w:rsid w:val="00AC5FCB"/>
    <w:rsid w:val="00B619D1"/>
    <w:rsid w:val="00BB3931"/>
    <w:rsid w:val="00CB52D1"/>
    <w:rsid w:val="00CC0FD2"/>
    <w:rsid w:val="00D70677"/>
    <w:rsid w:val="00D80C7E"/>
    <w:rsid w:val="00DB6DE3"/>
    <w:rsid w:val="00E847E2"/>
    <w:rsid w:val="00EC4DC0"/>
    <w:rsid w:val="00F620C6"/>
    <w:rsid w:val="00F87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25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25AC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25AC"/>
    <w:rPr>
      <w:sz w:val="24"/>
    </w:rPr>
  </w:style>
  <w:style w:type="character" w:styleId="a3">
    <w:name w:val="Strong"/>
    <w:basedOn w:val="a0"/>
    <w:qFormat/>
    <w:rsid w:val="000E25AC"/>
    <w:rPr>
      <w:b/>
      <w:bCs/>
    </w:rPr>
  </w:style>
  <w:style w:type="paragraph" w:customStyle="1" w:styleId="ConsNormal">
    <w:name w:val="ConsNormal"/>
    <w:rsid w:val="00997256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character" w:customStyle="1" w:styleId="3">
    <w:name w:val="Заголовок №3_"/>
    <w:basedOn w:val="a0"/>
    <w:link w:val="30"/>
    <w:rsid w:val="00997256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97256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paragraph" w:styleId="a4">
    <w:name w:val="Balloon Text"/>
    <w:basedOn w:val="a"/>
    <w:link w:val="a5"/>
    <w:unhideWhenUsed/>
    <w:rsid w:val="009972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9725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97256"/>
    <w:rPr>
      <w:sz w:val="24"/>
      <w:szCs w:val="24"/>
    </w:rPr>
  </w:style>
  <w:style w:type="paragraph" w:styleId="a7">
    <w:name w:val="Body Text"/>
    <w:basedOn w:val="a"/>
    <w:link w:val="a8"/>
    <w:rsid w:val="00243BE3"/>
    <w:pPr>
      <w:ind w:firstLine="709"/>
      <w:jc w:val="both"/>
    </w:pPr>
  </w:style>
  <w:style w:type="character" w:customStyle="1" w:styleId="a8">
    <w:name w:val="Основной текст Знак"/>
    <w:basedOn w:val="a0"/>
    <w:link w:val="a7"/>
    <w:rsid w:val="00243BE3"/>
    <w:rPr>
      <w:sz w:val="24"/>
      <w:szCs w:val="24"/>
    </w:rPr>
  </w:style>
  <w:style w:type="paragraph" w:customStyle="1" w:styleId="ConsPlusNormal">
    <w:name w:val="ConsPlusNormal"/>
    <w:rsid w:val="00655B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Стиль"/>
    <w:basedOn w:val="a"/>
    <w:rsid w:val="008B4D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 Indent"/>
    <w:basedOn w:val="a"/>
    <w:link w:val="ab"/>
    <w:rsid w:val="008B4DD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8B4DD1"/>
    <w:rPr>
      <w:sz w:val="24"/>
      <w:szCs w:val="24"/>
    </w:rPr>
  </w:style>
  <w:style w:type="character" w:styleId="ac">
    <w:name w:val="Hyperlink"/>
    <w:basedOn w:val="a0"/>
    <w:uiPriority w:val="99"/>
    <w:rsid w:val="008B4DD1"/>
    <w:rPr>
      <w:color w:val="0000FF"/>
      <w:u w:val="single"/>
    </w:rPr>
  </w:style>
  <w:style w:type="paragraph" w:styleId="ad">
    <w:name w:val="Title"/>
    <w:basedOn w:val="a"/>
    <w:link w:val="ae"/>
    <w:qFormat/>
    <w:rsid w:val="008B4DD1"/>
    <w:pPr>
      <w:widowControl w:val="0"/>
      <w:jc w:val="center"/>
    </w:pPr>
    <w:rPr>
      <w:b/>
      <w:caps/>
      <w:sz w:val="32"/>
      <w:szCs w:val="20"/>
    </w:rPr>
  </w:style>
  <w:style w:type="character" w:customStyle="1" w:styleId="ae">
    <w:name w:val="Название Знак"/>
    <w:basedOn w:val="a0"/>
    <w:link w:val="ad"/>
    <w:rsid w:val="008B4DD1"/>
    <w:rPr>
      <w:b/>
      <w:caps/>
      <w:sz w:val="32"/>
    </w:rPr>
  </w:style>
  <w:style w:type="table" w:styleId="af">
    <w:name w:val="Table Grid"/>
    <w:basedOn w:val="a1"/>
    <w:rsid w:val="008B4D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rsid w:val="008B4DD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8B4DD1"/>
    <w:rPr>
      <w:sz w:val="24"/>
      <w:szCs w:val="24"/>
    </w:rPr>
  </w:style>
  <w:style w:type="paragraph" w:styleId="af2">
    <w:name w:val="footer"/>
    <w:basedOn w:val="a"/>
    <w:link w:val="af3"/>
    <w:rsid w:val="008B4DD1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8B4DD1"/>
    <w:rPr>
      <w:sz w:val="24"/>
      <w:szCs w:val="24"/>
    </w:rPr>
  </w:style>
  <w:style w:type="paragraph" w:customStyle="1" w:styleId="xl63">
    <w:name w:val="xl63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4DD1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4DD1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4DD1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4DD1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4DD1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4DD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4DD1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4D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4DD1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4DD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4DD1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4DD1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4DD1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4DD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4DD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4DD1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4DD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4DD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4DD1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4DD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4DD1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4DD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4DD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4DD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4DD1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4DD1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4D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4D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4DD1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4DD1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4DD1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4DD1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4DD1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4DD1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4DD1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4DD1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4DD1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4DD1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4DD1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54</Pages>
  <Words>18742</Words>
  <Characters>106834</Characters>
  <Application>Microsoft Office Word</Application>
  <DocSecurity>0</DocSecurity>
  <Lines>890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Ярыгина</dc:creator>
  <cp:lastModifiedBy>Геннадий</cp:lastModifiedBy>
  <cp:revision>2</cp:revision>
  <dcterms:created xsi:type="dcterms:W3CDTF">2024-03-06T12:14:00Z</dcterms:created>
  <dcterms:modified xsi:type="dcterms:W3CDTF">2024-03-06T12:14:00Z</dcterms:modified>
</cp:coreProperties>
</file>